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85"/>
        <w:tblW w:w="13428" w:type="dxa"/>
        <w:tblLook w:val="04A0" w:firstRow="1" w:lastRow="0" w:firstColumn="1" w:lastColumn="0" w:noHBand="0" w:noVBand="1"/>
      </w:tblPr>
      <w:tblGrid>
        <w:gridCol w:w="939"/>
        <w:gridCol w:w="1671"/>
        <w:gridCol w:w="1806"/>
        <w:gridCol w:w="2019"/>
        <w:gridCol w:w="2167"/>
        <w:gridCol w:w="2418"/>
        <w:gridCol w:w="2408"/>
      </w:tblGrid>
      <w:tr w:rsidR="00563EFC" w:rsidRPr="00130D45" w:rsidTr="00A169FB">
        <w:tc>
          <w:tcPr>
            <w:tcW w:w="468" w:type="dxa"/>
          </w:tcPr>
          <w:p w:rsidR="000956C2" w:rsidRPr="004E187C" w:rsidRDefault="000956C2" w:rsidP="00A169FB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Content</w:t>
            </w:r>
          </w:p>
        </w:tc>
        <w:tc>
          <w:tcPr>
            <w:tcW w:w="1860" w:type="dxa"/>
          </w:tcPr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Organization</w:t>
            </w:r>
          </w:p>
        </w:tc>
        <w:tc>
          <w:tcPr>
            <w:tcW w:w="2100" w:type="dxa"/>
          </w:tcPr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Sentence</w:t>
            </w:r>
          </w:p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Structure</w:t>
            </w:r>
          </w:p>
        </w:tc>
        <w:tc>
          <w:tcPr>
            <w:tcW w:w="2250" w:type="dxa"/>
          </w:tcPr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Vocabulary</w:t>
            </w:r>
          </w:p>
        </w:tc>
        <w:tc>
          <w:tcPr>
            <w:tcW w:w="2520" w:type="dxa"/>
          </w:tcPr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Conventions</w:t>
            </w:r>
          </w:p>
        </w:tc>
        <w:tc>
          <w:tcPr>
            <w:tcW w:w="2520" w:type="dxa"/>
          </w:tcPr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Voice</w:t>
            </w:r>
          </w:p>
        </w:tc>
      </w:tr>
      <w:tr w:rsidR="00047640" w:rsidRPr="00563EFC" w:rsidTr="00576E50">
        <w:trPr>
          <w:trHeight w:val="1718"/>
        </w:trPr>
        <w:tc>
          <w:tcPr>
            <w:tcW w:w="468" w:type="dxa"/>
          </w:tcPr>
          <w:p w:rsidR="00047640" w:rsidRDefault="00047640" w:rsidP="00047640">
            <w:pPr>
              <w:rPr>
                <w:sz w:val="14"/>
                <w:szCs w:val="14"/>
              </w:rPr>
            </w:pPr>
            <w:bookmarkStart w:id="0" w:name="_GoBack" w:colFirst="0" w:colLast="0"/>
            <w:r>
              <w:rPr>
                <w:sz w:val="14"/>
                <w:szCs w:val="14"/>
              </w:rPr>
              <w:t>Excellence</w:t>
            </w:r>
          </w:p>
          <w:p w:rsidR="00047640" w:rsidRDefault="00047640" w:rsidP="000476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10" w:type="dxa"/>
          </w:tcPr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The student’s exploration of the topic is insightful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and/or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 xml:space="preserve"> imaginative.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The student’s purpose, whether stated or implied, is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deliberate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>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Supporting details are precise and/or original.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The writing is confident and/or creative and holds the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reader’s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 xml:space="preserve"> interest.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1860" w:type="dxa"/>
          </w:tcPr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The introduction is engaging and establishes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a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 xml:space="preserve"> focus that is consistent.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Events and/or details are developed in order.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Transitions connect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Events or details within sentences or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between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 xml:space="preserve"> paragraphs.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Closure is effective and related to the focus.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2100" w:type="dxa"/>
          </w:tcPr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Sentence structure is effectively and consistently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controlled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>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 xml:space="preserve">• Sentence type and sentence length </w:t>
            </w: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are  varied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>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2250" w:type="dxa"/>
          </w:tcPr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Words and expressions are used accurately and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deliberately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>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Precise words and expressions are used to create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vivid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 xml:space="preserve"> images and/or to enrich details.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The voice/tone created by the student is convincing.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2520" w:type="dxa"/>
          </w:tcPr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The quality of the writing is enhanced because it is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essentially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 xml:space="preserve"> error-free.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Any errors that are present do not reduce clarity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and/or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 xml:space="preserve"> do not interrupt the flow of the response.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2520" w:type="dxa"/>
          </w:tcPr>
          <w:p w:rsidR="00047640" w:rsidRPr="00563EFC" w:rsidRDefault="00047640" w:rsidP="00047640">
            <w:pPr>
              <w:rPr>
                <w:sz w:val="10"/>
                <w:szCs w:val="10"/>
              </w:rPr>
            </w:pPr>
            <w:r w:rsidRPr="00563EFC">
              <w:rPr>
                <w:sz w:val="10"/>
                <w:szCs w:val="10"/>
              </w:rPr>
              <w:t>-Strong connection with the reader.</w:t>
            </w:r>
          </w:p>
          <w:p w:rsidR="00047640" w:rsidRPr="00563EFC" w:rsidRDefault="00047640" w:rsidP="00047640">
            <w:pPr>
              <w:rPr>
                <w:sz w:val="10"/>
                <w:szCs w:val="10"/>
              </w:rPr>
            </w:pPr>
            <w:r w:rsidRPr="00563EFC">
              <w:rPr>
                <w:sz w:val="10"/>
                <w:szCs w:val="10"/>
              </w:rPr>
              <w:t>-Shows emotion in writing</w:t>
            </w:r>
          </w:p>
          <w:p w:rsidR="00047640" w:rsidRPr="00563EFC" w:rsidRDefault="00047640" w:rsidP="00047640">
            <w:pPr>
              <w:rPr>
                <w:sz w:val="10"/>
                <w:szCs w:val="10"/>
              </w:rPr>
            </w:pPr>
            <w:r w:rsidRPr="00563EFC">
              <w:rPr>
                <w:sz w:val="10"/>
                <w:szCs w:val="10"/>
              </w:rPr>
              <w:t>-Expressive and engaging</w:t>
            </w:r>
          </w:p>
        </w:tc>
      </w:tr>
      <w:tr w:rsidR="00047640" w:rsidRPr="00563EFC" w:rsidTr="00A169FB">
        <w:trPr>
          <w:trHeight w:val="2060"/>
        </w:trPr>
        <w:tc>
          <w:tcPr>
            <w:tcW w:w="468" w:type="dxa"/>
          </w:tcPr>
          <w:p w:rsidR="00047640" w:rsidRDefault="00047640" w:rsidP="000476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Approaching</w:t>
            </w:r>
          </w:p>
          <w:p w:rsidR="00047640" w:rsidRDefault="00047640" w:rsidP="000476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Excellence</w:t>
            </w:r>
          </w:p>
          <w:p w:rsidR="00047640" w:rsidRDefault="00047640" w:rsidP="000476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10" w:type="dxa"/>
          </w:tcPr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The student’s exploration of the topic is clear and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logical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>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The student’s purpose, whether stated or implied, is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evident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>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The ideas presented by the student are appropriate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And predictable.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Supporting details are relevant and generic.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The writing is straightforward and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occasionally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 xml:space="preserve"> appeals to the reader’s interest.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1860" w:type="dxa"/>
          </w:tcPr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The introduction is functional and establishes a focus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that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 xml:space="preserve"> is sustained.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Events and details are developed in a discernible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order, although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occasionally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 xml:space="preserve"> not coherent.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Transitions tend to be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mechanical and are generally used to connect events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within sentences and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paragraphs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>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Closure is related to the focus and is artificial.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2100" w:type="dxa"/>
          </w:tcPr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Sentence structure is generally controlled, but lapses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may  impede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 xml:space="preserve"> meaning.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Sentence type and sentence length are sometimes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effective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 xml:space="preserve"> and/or varied.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Some variety of sentence beginnings is evident.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2250" w:type="dxa"/>
          </w:tcPr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Words and expressions are generally used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appropriately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>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General words and expressions are used adequately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to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 xml:space="preserve"> clarify meaning.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The voice/tone created by the student is discernible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but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 xml:space="preserve"> may be inconsistent.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2520" w:type="dxa"/>
          </w:tcPr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The quality of the writing is sustained through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generally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 xml:space="preserve"> correct use of conventions.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Errors occasionally reduce clarity and sometimes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interrupt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 xml:space="preserve"> the flow of the response.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2520" w:type="dxa"/>
          </w:tcPr>
          <w:p w:rsidR="00047640" w:rsidRPr="00563EFC" w:rsidRDefault="00047640" w:rsidP="00047640">
            <w:pPr>
              <w:rPr>
                <w:sz w:val="10"/>
                <w:szCs w:val="10"/>
              </w:rPr>
            </w:pPr>
            <w:r w:rsidRPr="00563EFC">
              <w:rPr>
                <w:sz w:val="10"/>
                <w:szCs w:val="10"/>
              </w:rPr>
              <w:t>-Commitment to topic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sz w:val="10"/>
                <w:szCs w:val="10"/>
              </w:rPr>
              <w:t>-Inconsistent emotion and attachment to reader.</w:t>
            </w:r>
          </w:p>
        </w:tc>
      </w:tr>
      <w:tr w:rsidR="00047640" w:rsidRPr="00563EFC" w:rsidTr="00074A5F">
        <w:trPr>
          <w:trHeight w:val="1952"/>
        </w:trPr>
        <w:tc>
          <w:tcPr>
            <w:tcW w:w="468" w:type="dxa"/>
          </w:tcPr>
          <w:p w:rsidR="00047640" w:rsidRDefault="00047640" w:rsidP="000476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Meet</w:t>
            </w:r>
          </w:p>
          <w:p w:rsidR="00047640" w:rsidRDefault="00047640" w:rsidP="000476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10" w:type="dxa"/>
          </w:tcPr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The student’s exploration of the topic is simplistic.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The student’s purpose  is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vague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>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 xml:space="preserve">• The ideas presented by the student are superficial. 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Supporting details are imprecise.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The writing does not appeal to the reader’s interest.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1860" w:type="dxa"/>
          </w:tcPr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The introduction lacks purpose and  is not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functional; any focus established provides little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direction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 xml:space="preserve"> and is not sustained.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The development of events  is not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clear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>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Transitions, either explicit or implicit, are lacking connection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between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 xml:space="preserve"> paragraphs.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Closure is contrived  and unrelated to the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focus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>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2100" w:type="dxa"/>
          </w:tcPr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Sentence structure often lacks control, and this may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impede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 xml:space="preserve"> meaning.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Sentence type and sentence length are seldom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Effective.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There is little variety of sentence beginnings.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2250" w:type="dxa"/>
          </w:tcPr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Words and expressions are often used inexactly.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•specific words, if present, may be improperly used.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The voice/tone created by the student is not clearly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established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>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2520" w:type="dxa"/>
          </w:tcPr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The quality of the writing is weakened by the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frequently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 xml:space="preserve"> incorrect use of conventions.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Errors blur clarity and/or interrupt the flow of the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response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>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2520" w:type="dxa"/>
          </w:tcPr>
          <w:p w:rsidR="00047640" w:rsidRPr="00563EFC" w:rsidRDefault="00047640" w:rsidP="00047640">
            <w:pPr>
              <w:rPr>
                <w:sz w:val="10"/>
                <w:szCs w:val="10"/>
              </w:rPr>
            </w:pPr>
            <w:r w:rsidRPr="00563EFC">
              <w:rPr>
                <w:sz w:val="10"/>
                <w:szCs w:val="10"/>
              </w:rPr>
              <w:t>-Voice is inappropriate or non-existent.</w:t>
            </w:r>
          </w:p>
          <w:p w:rsidR="00047640" w:rsidRPr="00563EFC" w:rsidRDefault="00047640" w:rsidP="00047640">
            <w:pPr>
              <w:rPr>
                <w:sz w:val="10"/>
                <w:szCs w:val="10"/>
              </w:rPr>
            </w:pPr>
            <w:r w:rsidRPr="00563EFC">
              <w:rPr>
                <w:sz w:val="10"/>
                <w:szCs w:val="10"/>
              </w:rPr>
              <w:t>-Writing seems mechanical.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sz w:val="10"/>
                <w:szCs w:val="10"/>
              </w:rPr>
              <w:t>-No emotional attachment to the reader.</w:t>
            </w:r>
          </w:p>
        </w:tc>
      </w:tr>
      <w:tr w:rsidR="00047640" w:rsidRPr="00563EFC" w:rsidTr="00074A5F">
        <w:trPr>
          <w:trHeight w:val="2780"/>
        </w:trPr>
        <w:tc>
          <w:tcPr>
            <w:tcW w:w="468" w:type="dxa"/>
          </w:tcPr>
          <w:p w:rsidR="00047640" w:rsidRDefault="00047640" w:rsidP="000476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Below</w:t>
            </w:r>
          </w:p>
          <w:p w:rsidR="00047640" w:rsidRDefault="00047640" w:rsidP="000476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10" w:type="dxa"/>
          </w:tcPr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The student’s exploration of the topic is minimal.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The student’s purpose  is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insubstantial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>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The ideas presented by the student are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over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 xml:space="preserve"> generalized and underdeveloped.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Supporting details are irrelevant.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The writing is confusing,  lacks validity and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does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 xml:space="preserve"> not interest the reader.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.</w:t>
            </w:r>
          </w:p>
        </w:tc>
        <w:tc>
          <w:tcPr>
            <w:tcW w:w="1860" w:type="dxa"/>
          </w:tcPr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The introduction, if present, is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ineffective; any focus established provides no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direction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>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The development of events  is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haphazard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 xml:space="preserve">. 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 xml:space="preserve">• Transitions, are inappropriately used to connect events 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In paragraphs.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Closure is missing.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2100" w:type="dxa"/>
          </w:tcPr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Sentence structure generally lacks control, and this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often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 xml:space="preserve"> impedes meaning.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There is essentially no variation in sentence type or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sentence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 xml:space="preserve"> length.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There is essentially no variety of sentence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beginnings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>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2250" w:type="dxa"/>
          </w:tcPr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Words and expressions are generally used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inaccurately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>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Ineffective words and expressions predominate;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specific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 xml:space="preserve"> words, if present, are frequently misused.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The voice/tone created by the student is not evident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or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 xml:space="preserve"> is indiscreet.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2520" w:type="dxa"/>
          </w:tcPr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The quality of the writing is impaired by the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gramStart"/>
            <w:r w:rsidRPr="00563EFC">
              <w:rPr>
                <w:rFonts w:ascii="ArialMT" w:hAnsi="ArialMT" w:cs="ArialMT"/>
                <w:sz w:val="10"/>
                <w:szCs w:val="10"/>
              </w:rPr>
              <w:t>consistently</w:t>
            </w:r>
            <w:proofErr w:type="gramEnd"/>
            <w:r w:rsidRPr="00563EFC">
              <w:rPr>
                <w:rFonts w:ascii="ArialMT" w:hAnsi="ArialMT" w:cs="ArialMT"/>
                <w:sz w:val="10"/>
                <w:szCs w:val="10"/>
              </w:rPr>
              <w:t xml:space="preserve"> incorrect use of conventions.</w:t>
            </w:r>
          </w:p>
          <w:p w:rsidR="00047640" w:rsidRPr="00563EFC" w:rsidRDefault="00047640" w:rsidP="00047640">
            <w:pPr>
              <w:rPr>
                <w:sz w:val="10"/>
                <w:szCs w:val="10"/>
              </w:rPr>
            </w:pPr>
            <w:r w:rsidRPr="00563EFC">
              <w:rPr>
                <w:rFonts w:ascii="ArialMT" w:hAnsi="ArialMT" w:cs="ArialMT"/>
                <w:sz w:val="10"/>
                <w:szCs w:val="10"/>
              </w:rPr>
              <w:t>• Errors severely reduce clarity and/or impede the flow of the response.</w:t>
            </w:r>
          </w:p>
          <w:p w:rsidR="00047640" w:rsidRPr="00563EFC" w:rsidRDefault="00047640" w:rsidP="00047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</w:tc>
        <w:tc>
          <w:tcPr>
            <w:tcW w:w="2520" w:type="dxa"/>
          </w:tcPr>
          <w:p w:rsidR="00047640" w:rsidRPr="00563EFC" w:rsidRDefault="00047640" w:rsidP="00047640">
            <w:pPr>
              <w:rPr>
                <w:sz w:val="10"/>
                <w:szCs w:val="10"/>
              </w:rPr>
            </w:pPr>
            <w:r w:rsidRPr="00563EFC">
              <w:rPr>
                <w:sz w:val="10"/>
                <w:szCs w:val="10"/>
              </w:rPr>
              <w:t>-Voice is inappropriate or non-existent.</w:t>
            </w:r>
          </w:p>
          <w:p w:rsidR="00047640" w:rsidRPr="00563EFC" w:rsidRDefault="00047640" w:rsidP="00047640">
            <w:pPr>
              <w:rPr>
                <w:sz w:val="10"/>
                <w:szCs w:val="10"/>
              </w:rPr>
            </w:pPr>
            <w:r w:rsidRPr="00563EFC">
              <w:rPr>
                <w:sz w:val="10"/>
                <w:szCs w:val="10"/>
              </w:rPr>
              <w:t>-Writing seems mechanical.</w:t>
            </w:r>
          </w:p>
          <w:p w:rsidR="00047640" w:rsidRPr="00563EFC" w:rsidRDefault="00047640" w:rsidP="00047640">
            <w:pPr>
              <w:rPr>
                <w:sz w:val="10"/>
                <w:szCs w:val="10"/>
              </w:rPr>
            </w:pPr>
            <w:r w:rsidRPr="00563EFC">
              <w:rPr>
                <w:sz w:val="10"/>
                <w:szCs w:val="10"/>
              </w:rPr>
              <w:t>-No emotional attachment to the reader.</w:t>
            </w:r>
          </w:p>
        </w:tc>
      </w:tr>
    </w:tbl>
    <w:bookmarkEnd w:id="0"/>
    <w:p w:rsidR="00A03E4F" w:rsidRPr="00563EFC" w:rsidRDefault="00563EFC" w:rsidP="00A169FB">
      <w:pPr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Grade 8 </w:t>
      </w:r>
      <w:r w:rsidR="00A169FB" w:rsidRPr="00563EFC">
        <w:rPr>
          <w:sz w:val="10"/>
          <w:szCs w:val="10"/>
        </w:rPr>
        <w:t>Writing Rubric</w:t>
      </w:r>
    </w:p>
    <w:sectPr w:rsidR="00A03E4F" w:rsidRPr="00563EFC" w:rsidSect="000956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C32"/>
    <w:multiLevelType w:val="hybridMultilevel"/>
    <w:tmpl w:val="BAEE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56C2"/>
    <w:rsid w:val="00047640"/>
    <w:rsid w:val="00074A5F"/>
    <w:rsid w:val="000956C2"/>
    <w:rsid w:val="00106B08"/>
    <w:rsid w:val="00130D45"/>
    <w:rsid w:val="00137C0D"/>
    <w:rsid w:val="00317E1A"/>
    <w:rsid w:val="004C2E9D"/>
    <w:rsid w:val="004E187C"/>
    <w:rsid w:val="00563EFC"/>
    <w:rsid w:val="00576E50"/>
    <w:rsid w:val="00612FC9"/>
    <w:rsid w:val="007B20DD"/>
    <w:rsid w:val="0083198C"/>
    <w:rsid w:val="009F6323"/>
    <w:rsid w:val="00A03E4F"/>
    <w:rsid w:val="00A169FB"/>
    <w:rsid w:val="00C50420"/>
    <w:rsid w:val="00C869BA"/>
    <w:rsid w:val="00DC2CA7"/>
    <w:rsid w:val="00E5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2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Wittal</dc:creator>
  <cp:keywords/>
  <dc:description/>
  <cp:lastModifiedBy>Kimberley Patriquin</cp:lastModifiedBy>
  <cp:revision>3</cp:revision>
  <cp:lastPrinted>2011-04-28T16:38:00Z</cp:lastPrinted>
  <dcterms:created xsi:type="dcterms:W3CDTF">2011-04-28T16:54:00Z</dcterms:created>
  <dcterms:modified xsi:type="dcterms:W3CDTF">2012-02-15T17:56:00Z</dcterms:modified>
</cp:coreProperties>
</file>